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E1" w:rsidRDefault="002D01D4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№ </w:t>
      </w:r>
      <w:r w:rsidR="00857674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2D01D4" w:rsidRPr="00F661B5" w:rsidRDefault="002D01D4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«Выдача градостроительного плана земельного участка»</w:t>
      </w:r>
    </w:p>
    <w:p w:rsidR="002D01D4" w:rsidRPr="00F661B5" w:rsidRDefault="002D01D4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D01D4" w:rsidRPr="00F661B5" w:rsidRDefault="002D01D4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Форма </w:t>
      </w:r>
      <w:r w:rsidR="005F18A4"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решения об отказе в приеме документов</w:t>
      </w:r>
    </w:p>
    <w:p w:rsidR="005F18A4" w:rsidRPr="00F661B5" w:rsidRDefault="005F18A4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91A35" w:rsidRPr="00F661B5" w:rsidRDefault="00391A35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F18A4" w:rsidRPr="00F661B5" w:rsidRDefault="00A15622" w:rsidP="0037351F">
      <w:pPr>
        <w:ind w:left="496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Кому</w:t>
      </w:r>
      <w:r w:rsidR="00F94DBD"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</w:t>
      </w:r>
    </w:p>
    <w:p w:rsidR="00F94DBD" w:rsidRPr="00F661B5" w:rsidRDefault="00F94DBD" w:rsidP="0037351F">
      <w:pPr>
        <w:ind w:left="4962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proofErr w:type="gramStart"/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>(фамилия, имя, отчество (при наличии) заявителя, ОГРНИП (для физического лица, зарегистрированного в качестве индивидуального предпринимателя) – для физического лица, полное наименования заявителя, ИНН, ОГРН – для юридического лица)</w:t>
      </w:r>
      <w:proofErr w:type="gramEnd"/>
    </w:p>
    <w:p w:rsidR="004018D3" w:rsidRPr="00F661B5" w:rsidRDefault="004018D3" w:rsidP="0037351F">
      <w:pPr>
        <w:pStyle w:val="20"/>
        <w:shd w:val="clear" w:color="auto" w:fill="auto"/>
        <w:spacing w:after="0" w:line="240" w:lineRule="auto"/>
        <w:ind w:left="5245" w:right="919" w:firstLine="0"/>
        <w:jc w:val="left"/>
        <w:rPr>
          <w:color w:val="auto"/>
          <w:highlight w:val="yellow"/>
        </w:rPr>
      </w:pPr>
    </w:p>
    <w:p w:rsidR="00F94DBD" w:rsidRPr="00F661B5" w:rsidRDefault="00F94DBD" w:rsidP="0037351F">
      <w:pPr>
        <w:pStyle w:val="20"/>
        <w:shd w:val="clear" w:color="auto" w:fill="auto"/>
        <w:spacing w:after="0" w:line="240" w:lineRule="auto"/>
        <w:ind w:left="4962" w:right="-7" w:firstLine="0"/>
        <w:jc w:val="both"/>
        <w:rPr>
          <w:color w:val="auto"/>
        </w:rPr>
      </w:pPr>
      <w:r w:rsidRPr="00F661B5">
        <w:rPr>
          <w:color w:val="auto"/>
        </w:rPr>
        <w:t>_________________________</w:t>
      </w:r>
      <w:r w:rsidR="00CE2346" w:rsidRPr="00F661B5">
        <w:rPr>
          <w:color w:val="auto"/>
        </w:rPr>
        <w:t>_______</w:t>
      </w:r>
      <w:r w:rsidRPr="00F661B5">
        <w:rPr>
          <w:color w:val="auto"/>
        </w:rPr>
        <w:t>_</w:t>
      </w:r>
    </w:p>
    <w:p w:rsidR="004018D3" w:rsidRPr="00F661B5" w:rsidRDefault="00CE2346" w:rsidP="0037351F">
      <w:pPr>
        <w:pStyle w:val="20"/>
        <w:shd w:val="clear" w:color="auto" w:fill="auto"/>
        <w:spacing w:after="0" w:line="240" w:lineRule="auto"/>
        <w:ind w:left="5245" w:right="-7" w:firstLine="0"/>
        <w:rPr>
          <w:color w:val="auto"/>
          <w:sz w:val="20"/>
          <w:szCs w:val="20"/>
        </w:rPr>
      </w:pPr>
      <w:r w:rsidRPr="00F661B5">
        <w:rPr>
          <w:color w:val="auto"/>
          <w:sz w:val="20"/>
          <w:szCs w:val="20"/>
        </w:rPr>
        <w:t>(п</w:t>
      </w:r>
      <w:r w:rsidR="00F94DBD" w:rsidRPr="00F661B5">
        <w:rPr>
          <w:color w:val="auto"/>
          <w:sz w:val="20"/>
          <w:szCs w:val="20"/>
        </w:rPr>
        <w:t>очто</w:t>
      </w:r>
      <w:r w:rsidRPr="00F661B5">
        <w:rPr>
          <w:color w:val="auto"/>
          <w:sz w:val="20"/>
          <w:szCs w:val="20"/>
        </w:rPr>
        <w:t>вый индекс и адрес, телефон, адрес электронной почты)</w:t>
      </w:r>
    </w:p>
    <w:p w:rsidR="004018D3" w:rsidRPr="00F661B5" w:rsidRDefault="004018D3" w:rsidP="0037351F">
      <w:pPr>
        <w:pStyle w:val="20"/>
        <w:shd w:val="clear" w:color="auto" w:fill="auto"/>
        <w:spacing w:after="0" w:line="240" w:lineRule="auto"/>
        <w:ind w:left="5103" w:right="919" w:firstLine="0"/>
        <w:rPr>
          <w:color w:val="auto"/>
          <w:highlight w:val="yellow"/>
        </w:rPr>
      </w:pPr>
    </w:p>
    <w:p w:rsidR="00A16CA5" w:rsidRPr="00F661B5" w:rsidRDefault="00A16CA5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A16CA5" w:rsidRPr="00F661B5" w:rsidRDefault="00CE2346" w:rsidP="0037351F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r w:rsidRPr="00F661B5">
        <w:rPr>
          <w:color w:val="auto"/>
        </w:rPr>
        <w:t>РЕШЕНИЕ</w:t>
      </w:r>
    </w:p>
    <w:p w:rsidR="00B23EF0" w:rsidRDefault="00CE2346" w:rsidP="0037351F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r w:rsidRPr="00F661B5">
        <w:rPr>
          <w:color w:val="auto"/>
        </w:rPr>
        <w:t>об отказе в приеме документов</w:t>
      </w:r>
    </w:p>
    <w:p w:rsidR="00BD43E1" w:rsidRPr="00F661B5" w:rsidRDefault="00BD43E1" w:rsidP="0037351F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</w:p>
    <w:p w:rsidR="00BD43E1" w:rsidRDefault="00BD43E1" w:rsidP="0037351F">
      <w:pPr>
        <w:pBdr>
          <w:bottom w:val="single" w:sz="4" w:space="1" w:color="auto"/>
        </w:pBd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Администрация </w:t>
      </w:r>
      <w:proofErr w:type="spellStart"/>
      <w:r w:rsidR="00124E52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124E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городского поселения </w:t>
      </w:r>
      <w:proofErr w:type="spellStart"/>
      <w:r w:rsidR="00124E52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124E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района</w:t>
      </w:r>
    </w:p>
    <w:p w:rsidR="00840A26" w:rsidRPr="00F661B5" w:rsidRDefault="00840A26" w:rsidP="0037351F">
      <w:pPr>
        <w:pStyle w:val="20"/>
        <w:shd w:val="clear" w:color="auto" w:fill="auto"/>
        <w:spacing w:after="0" w:line="240" w:lineRule="auto"/>
        <w:ind w:right="6120" w:firstLine="0"/>
        <w:jc w:val="left"/>
        <w:rPr>
          <w:color w:val="auto"/>
        </w:rPr>
      </w:pPr>
    </w:p>
    <w:p w:rsidR="00F13517" w:rsidRPr="00F661B5" w:rsidRDefault="00F13517" w:rsidP="0037351F">
      <w:pPr>
        <w:pStyle w:val="20"/>
        <w:shd w:val="clear" w:color="auto" w:fill="auto"/>
        <w:spacing w:after="0" w:line="240" w:lineRule="auto"/>
        <w:ind w:right="-7" w:firstLine="709"/>
        <w:jc w:val="both"/>
        <w:rPr>
          <w:color w:val="auto"/>
        </w:rPr>
      </w:pPr>
      <w:r w:rsidRPr="00F661B5">
        <w:rPr>
          <w:color w:val="auto"/>
        </w:rPr>
        <w:t>В приеме документов для предоставления услуги «Выдача градостроительного плана земельного участка» Вам отказано по следующим основаниям:</w:t>
      </w:r>
    </w:p>
    <w:p w:rsidR="00602C70" w:rsidRPr="00F661B5" w:rsidRDefault="00602C70" w:rsidP="0037351F">
      <w:pPr>
        <w:pStyle w:val="20"/>
        <w:shd w:val="clear" w:color="auto" w:fill="auto"/>
        <w:spacing w:after="0" w:line="240" w:lineRule="auto"/>
        <w:ind w:right="-7" w:firstLine="709"/>
        <w:jc w:val="both"/>
        <w:rPr>
          <w:color w:val="auto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555"/>
        <w:gridCol w:w="4394"/>
        <w:gridCol w:w="3673"/>
      </w:tblGrid>
      <w:tr w:rsidR="0037351F" w:rsidRPr="00F661B5" w:rsidTr="00B23EF0">
        <w:tc>
          <w:tcPr>
            <w:tcW w:w="1555" w:type="dxa"/>
          </w:tcPr>
          <w:p w:rsidR="00F13517" w:rsidRPr="00BD43E1" w:rsidRDefault="00F13517" w:rsidP="0037351F">
            <w:pPr>
              <w:pStyle w:val="20"/>
              <w:shd w:val="clear" w:color="auto" w:fill="auto"/>
              <w:spacing w:after="0" w:line="240" w:lineRule="auto"/>
              <w:ind w:right="-7" w:firstLine="0"/>
              <w:jc w:val="both"/>
              <w:rPr>
                <w:color w:val="auto"/>
                <w:sz w:val="24"/>
                <w:szCs w:val="24"/>
              </w:rPr>
            </w:pPr>
            <w:r w:rsidRPr="00BD43E1">
              <w:rPr>
                <w:color w:val="auto"/>
                <w:sz w:val="24"/>
                <w:szCs w:val="24"/>
              </w:rPr>
              <w:t>№ пункта регламента</w:t>
            </w:r>
          </w:p>
        </w:tc>
        <w:tc>
          <w:tcPr>
            <w:tcW w:w="4394" w:type="dxa"/>
          </w:tcPr>
          <w:p w:rsidR="00F13517" w:rsidRPr="00BD43E1" w:rsidRDefault="00F13517" w:rsidP="0037351F">
            <w:pPr>
              <w:pStyle w:val="20"/>
              <w:shd w:val="clear" w:color="auto" w:fill="auto"/>
              <w:spacing w:after="0" w:line="240" w:lineRule="auto"/>
              <w:ind w:right="-7" w:firstLine="0"/>
              <w:jc w:val="both"/>
              <w:rPr>
                <w:color w:val="auto"/>
                <w:sz w:val="24"/>
                <w:szCs w:val="24"/>
              </w:rPr>
            </w:pPr>
            <w:r w:rsidRPr="00BD43E1">
              <w:rPr>
                <w:color w:val="auto"/>
                <w:sz w:val="24"/>
                <w:szCs w:val="24"/>
              </w:rPr>
              <w:t>Наименование основания для отказа в соответствии с регламентом</w:t>
            </w:r>
          </w:p>
        </w:tc>
        <w:tc>
          <w:tcPr>
            <w:tcW w:w="3673" w:type="dxa"/>
          </w:tcPr>
          <w:p w:rsidR="00F13517" w:rsidRPr="00BD43E1" w:rsidRDefault="00F13517" w:rsidP="0037351F">
            <w:pPr>
              <w:pStyle w:val="20"/>
              <w:shd w:val="clear" w:color="auto" w:fill="auto"/>
              <w:spacing w:after="0" w:line="240" w:lineRule="auto"/>
              <w:ind w:right="-7" w:firstLine="0"/>
              <w:jc w:val="both"/>
              <w:rPr>
                <w:color w:val="auto"/>
                <w:sz w:val="24"/>
                <w:szCs w:val="24"/>
              </w:rPr>
            </w:pPr>
            <w:r w:rsidRPr="00BD43E1">
              <w:rPr>
                <w:color w:val="auto"/>
                <w:sz w:val="24"/>
                <w:szCs w:val="24"/>
              </w:rPr>
              <w:t>Разъяснение причин отказа в приеме документов</w:t>
            </w:r>
          </w:p>
        </w:tc>
      </w:tr>
      <w:tr w:rsidR="0037351F" w:rsidRPr="00F661B5" w:rsidTr="00B23EF0">
        <w:tc>
          <w:tcPr>
            <w:tcW w:w="1555" w:type="dxa"/>
          </w:tcPr>
          <w:p w:rsidR="00F13517" w:rsidRPr="00BD43E1" w:rsidRDefault="007138E4" w:rsidP="0037351F">
            <w:pPr>
              <w:pStyle w:val="20"/>
              <w:shd w:val="clear" w:color="auto" w:fill="auto"/>
              <w:spacing w:after="0" w:line="240" w:lineRule="auto"/>
              <w:ind w:right="-7" w:firstLine="0"/>
              <w:jc w:val="both"/>
              <w:rPr>
                <w:color w:val="auto"/>
                <w:sz w:val="24"/>
                <w:szCs w:val="24"/>
              </w:rPr>
            </w:pPr>
            <w:r w:rsidRPr="00BD43E1">
              <w:rPr>
                <w:color w:val="auto"/>
                <w:sz w:val="24"/>
                <w:szCs w:val="24"/>
              </w:rPr>
              <w:t>п</w:t>
            </w:r>
            <w:r w:rsidR="00F13517" w:rsidRPr="00BD43E1">
              <w:rPr>
                <w:color w:val="auto"/>
                <w:sz w:val="24"/>
                <w:szCs w:val="24"/>
              </w:rPr>
              <w:t>одпункт</w:t>
            </w:r>
            <w:r w:rsidR="00471297" w:rsidRPr="00BD43E1">
              <w:rPr>
                <w:color w:val="auto"/>
                <w:sz w:val="24"/>
                <w:szCs w:val="24"/>
              </w:rPr>
              <w:t xml:space="preserve"> </w:t>
            </w:r>
            <w:r w:rsidR="00845CB6" w:rsidRPr="00BD43E1">
              <w:rPr>
                <w:color w:val="auto"/>
                <w:sz w:val="24"/>
                <w:szCs w:val="24"/>
              </w:rPr>
              <w:t>1</w:t>
            </w:r>
            <w:r w:rsidR="00471297" w:rsidRPr="00BD43E1">
              <w:rPr>
                <w:color w:val="auto"/>
                <w:sz w:val="24"/>
                <w:szCs w:val="24"/>
              </w:rPr>
              <w:t xml:space="preserve"> пункта 2.</w:t>
            </w:r>
            <w:r w:rsidR="00845CB6" w:rsidRPr="00BD43E1">
              <w:rPr>
                <w:color w:val="auto"/>
                <w:sz w:val="24"/>
                <w:szCs w:val="24"/>
              </w:rPr>
              <w:t>9.1</w:t>
            </w:r>
            <w:r w:rsidR="00471297" w:rsidRPr="00BD43E1">
              <w:rPr>
                <w:color w:val="auto"/>
                <w:sz w:val="24"/>
                <w:szCs w:val="24"/>
              </w:rPr>
              <w:t xml:space="preserve"> подраздел</w:t>
            </w:r>
            <w:r w:rsidR="00845CB6" w:rsidRPr="00BD43E1">
              <w:rPr>
                <w:color w:val="auto"/>
                <w:sz w:val="24"/>
                <w:szCs w:val="24"/>
              </w:rPr>
              <w:t>а</w:t>
            </w:r>
            <w:r w:rsidR="00471297" w:rsidRPr="00BD43E1">
              <w:rPr>
                <w:color w:val="auto"/>
                <w:sz w:val="24"/>
                <w:szCs w:val="24"/>
              </w:rPr>
              <w:t xml:space="preserve"> 2.</w:t>
            </w:r>
            <w:r w:rsidR="00845CB6" w:rsidRPr="00BD43E1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F13517" w:rsidRPr="00BD43E1" w:rsidRDefault="00471297" w:rsidP="0037351F">
            <w:pPr>
              <w:pStyle w:val="20"/>
              <w:shd w:val="clear" w:color="auto" w:fill="auto"/>
              <w:spacing w:after="0" w:line="240" w:lineRule="auto"/>
              <w:ind w:right="-7" w:firstLine="0"/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BD43E1">
              <w:rPr>
                <w:color w:val="auto"/>
                <w:sz w:val="24"/>
                <w:szCs w:val="24"/>
              </w:rPr>
              <w:t>Заявление о выдаче градостроительного плана земельного участка представлено в орган государственной власти, орган местного самоуправления, в полномочия которых не входит предоставление услуги)</w:t>
            </w:r>
            <w:proofErr w:type="gramEnd"/>
          </w:p>
        </w:tc>
        <w:tc>
          <w:tcPr>
            <w:tcW w:w="3673" w:type="dxa"/>
          </w:tcPr>
          <w:p w:rsidR="00F13517" w:rsidRPr="00BD43E1" w:rsidRDefault="00471297" w:rsidP="0037351F">
            <w:pPr>
              <w:pStyle w:val="20"/>
              <w:shd w:val="clear" w:color="auto" w:fill="auto"/>
              <w:spacing w:after="0" w:line="240" w:lineRule="auto"/>
              <w:ind w:right="-7" w:firstLine="0"/>
              <w:jc w:val="both"/>
              <w:rPr>
                <w:color w:val="auto"/>
                <w:sz w:val="24"/>
                <w:szCs w:val="24"/>
              </w:rPr>
            </w:pPr>
            <w:r w:rsidRPr="00BD43E1">
              <w:rPr>
                <w:color w:val="auto"/>
                <w:sz w:val="24"/>
                <w:szCs w:val="24"/>
              </w:rPr>
              <w:t>Указывается, какое ведомство предоставляет услугу, и</w:t>
            </w:r>
            <w:r w:rsidR="007138E4" w:rsidRPr="00BD43E1">
              <w:rPr>
                <w:color w:val="auto"/>
                <w:sz w:val="24"/>
                <w:szCs w:val="24"/>
              </w:rPr>
              <w:t>нформация о его местонахождении</w:t>
            </w:r>
          </w:p>
        </w:tc>
      </w:tr>
      <w:tr w:rsidR="0037351F" w:rsidRPr="00F661B5" w:rsidTr="00B23EF0">
        <w:tc>
          <w:tcPr>
            <w:tcW w:w="1555" w:type="dxa"/>
          </w:tcPr>
          <w:p w:rsidR="00F13517" w:rsidRPr="00BD43E1" w:rsidRDefault="007138E4" w:rsidP="0037351F">
            <w:pPr>
              <w:pStyle w:val="20"/>
              <w:shd w:val="clear" w:color="auto" w:fill="auto"/>
              <w:spacing w:after="0" w:line="240" w:lineRule="auto"/>
              <w:ind w:right="-7" w:firstLine="0"/>
              <w:jc w:val="both"/>
              <w:rPr>
                <w:color w:val="auto"/>
                <w:sz w:val="24"/>
                <w:szCs w:val="24"/>
              </w:rPr>
            </w:pPr>
            <w:r w:rsidRPr="00BD43E1">
              <w:rPr>
                <w:color w:val="auto"/>
                <w:sz w:val="24"/>
                <w:szCs w:val="24"/>
              </w:rPr>
              <w:t xml:space="preserve">подпункт </w:t>
            </w:r>
            <w:r w:rsidR="00845CB6" w:rsidRPr="00BD43E1">
              <w:rPr>
                <w:color w:val="auto"/>
                <w:sz w:val="24"/>
                <w:szCs w:val="24"/>
              </w:rPr>
              <w:t>2</w:t>
            </w:r>
            <w:r w:rsidRPr="00BD43E1">
              <w:rPr>
                <w:color w:val="auto"/>
                <w:sz w:val="24"/>
                <w:szCs w:val="24"/>
              </w:rPr>
              <w:t xml:space="preserve"> пункта 2.</w:t>
            </w:r>
            <w:r w:rsidR="00845CB6" w:rsidRPr="00BD43E1">
              <w:rPr>
                <w:color w:val="auto"/>
                <w:sz w:val="24"/>
                <w:szCs w:val="24"/>
              </w:rPr>
              <w:t>9.1</w:t>
            </w:r>
            <w:r w:rsidRPr="00BD43E1">
              <w:rPr>
                <w:color w:val="auto"/>
                <w:sz w:val="24"/>
                <w:szCs w:val="24"/>
              </w:rPr>
              <w:t xml:space="preserve"> подраздел</w:t>
            </w:r>
            <w:r w:rsidR="00845CB6" w:rsidRPr="00BD43E1">
              <w:rPr>
                <w:color w:val="auto"/>
                <w:sz w:val="24"/>
                <w:szCs w:val="24"/>
              </w:rPr>
              <w:t>а</w:t>
            </w:r>
            <w:r w:rsidRPr="00BD43E1">
              <w:rPr>
                <w:color w:val="auto"/>
                <w:sz w:val="24"/>
                <w:szCs w:val="24"/>
              </w:rPr>
              <w:t xml:space="preserve"> 2.</w:t>
            </w:r>
            <w:r w:rsidR="00845CB6" w:rsidRPr="00BD43E1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F13517" w:rsidRPr="00BD43E1" w:rsidRDefault="00636C37" w:rsidP="0037351F">
            <w:pPr>
              <w:pStyle w:val="20"/>
              <w:spacing w:after="0" w:line="240" w:lineRule="auto"/>
              <w:ind w:left="-108" w:right="-7" w:hanging="12"/>
              <w:jc w:val="both"/>
              <w:rPr>
                <w:color w:val="auto"/>
                <w:sz w:val="24"/>
                <w:szCs w:val="24"/>
              </w:rPr>
            </w:pPr>
            <w:r w:rsidRPr="00BD43E1">
              <w:rPr>
                <w:color w:val="auto"/>
                <w:sz w:val="24"/>
                <w:szCs w:val="24"/>
              </w:rPr>
              <w:t>неполное заполнение полей в форме заявления о выдаче градостроительного плана земельного участка, в том числе в интерактивной форме заявления на Едином портале, региональном портале</w:t>
            </w:r>
          </w:p>
        </w:tc>
        <w:tc>
          <w:tcPr>
            <w:tcW w:w="3673" w:type="dxa"/>
          </w:tcPr>
          <w:p w:rsidR="00F13517" w:rsidRPr="00BD43E1" w:rsidRDefault="00636C37" w:rsidP="0037351F">
            <w:pPr>
              <w:pStyle w:val="20"/>
              <w:shd w:val="clear" w:color="auto" w:fill="auto"/>
              <w:spacing w:after="0" w:line="240" w:lineRule="auto"/>
              <w:ind w:right="-7" w:firstLine="0"/>
              <w:jc w:val="both"/>
              <w:rPr>
                <w:color w:val="auto"/>
                <w:sz w:val="24"/>
                <w:szCs w:val="24"/>
              </w:rPr>
            </w:pPr>
            <w:r w:rsidRPr="00BD43E1">
              <w:rPr>
                <w:iCs/>
                <w:color w:val="auto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37351F" w:rsidRPr="00F661B5" w:rsidTr="00B23EF0">
        <w:tc>
          <w:tcPr>
            <w:tcW w:w="1555" w:type="dxa"/>
          </w:tcPr>
          <w:p w:rsidR="00636C37" w:rsidRPr="00BD43E1" w:rsidRDefault="00636C37" w:rsidP="0037351F">
            <w:pPr>
              <w:pStyle w:val="20"/>
              <w:shd w:val="clear" w:color="auto" w:fill="auto"/>
              <w:spacing w:after="0" w:line="240" w:lineRule="auto"/>
              <w:ind w:right="-7" w:firstLine="0"/>
              <w:jc w:val="both"/>
              <w:rPr>
                <w:color w:val="auto"/>
                <w:sz w:val="24"/>
                <w:szCs w:val="24"/>
              </w:rPr>
            </w:pPr>
            <w:r w:rsidRPr="00BD43E1">
              <w:rPr>
                <w:color w:val="auto"/>
                <w:sz w:val="24"/>
                <w:szCs w:val="24"/>
              </w:rPr>
              <w:t>подпункт 3 пункта 2.9.1 подраздела 2.9</w:t>
            </w:r>
          </w:p>
        </w:tc>
        <w:tc>
          <w:tcPr>
            <w:tcW w:w="4394" w:type="dxa"/>
          </w:tcPr>
          <w:p w:rsidR="00636C37" w:rsidRPr="00BD43E1" w:rsidRDefault="00636C37" w:rsidP="0037351F">
            <w:pPr>
              <w:pStyle w:val="20"/>
              <w:spacing w:after="0" w:line="240" w:lineRule="auto"/>
              <w:ind w:left="-108" w:right="-7" w:hanging="12"/>
              <w:jc w:val="both"/>
              <w:rPr>
                <w:color w:val="auto"/>
                <w:sz w:val="24"/>
                <w:szCs w:val="24"/>
              </w:rPr>
            </w:pPr>
            <w:r w:rsidRPr="00BD43E1">
              <w:rPr>
                <w:color w:val="auto"/>
                <w:sz w:val="24"/>
                <w:szCs w:val="24"/>
              </w:rPr>
              <w:t xml:space="preserve">непредставление документов, </w:t>
            </w:r>
            <w:r w:rsidRPr="00124E52">
              <w:rPr>
                <w:color w:val="auto"/>
                <w:sz w:val="24"/>
                <w:szCs w:val="24"/>
              </w:rPr>
              <w:t xml:space="preserve">предусмотренных </w:t>
            </w:r>
            <w:r w:rsidR="00BD43E1" w:rsidRPr="00124E52">
              <w:rPr>
                <w:color w:val="auto"/>
                <w:sz w:val="24"/>
                <w:szCs w:val="24"/>
              </w:rPr>
              <w:t>пунктом</w:t>
            </w:r>
            <w:r w:rsidRPr="00124E52">
              <w:rPr>
                <w:color w:val="auto"/>
                <w:sz w:val="24"/>
                <w:szCs w:val="24"/>
              </w:rPr>
              <w:t xml:space="preserve"> </w:t>
            </w:r>
            <w:r w:rsidR="00C17B97" w:rsidRPr="00124E52">
              <w:rPr>
                <w:color w:val="auto"/>
                <w:sz w:val="24"/>
                <w:szCs w:val="24"/>
              </w:rPr>
              <w:t>2.6.</w:t>
            </w:r>
            <w:r w:rsidR="00BD43E1" w:rsidRPr="00124E52">
              <w:rPr>
                <w:color w:val="auto"/>
                <w:sz w:val="24"/>
                <w:szCs w:val="24"/>
              </w:rPr>
              <w:t>2</w:t>
            </w:r>
            <w:r w:rsidR="00C17B97" w:rsidRPr="00124E52">
              <w:rPr>
                <w:color w:val="auto"/>
                <w:sz w:val="24"/>
                <w:szCs w:val="24"/>
              </w:rPr>
              <w:t xml:space="preserve"> подраздела 2.6</w:t>
            </w:r>
            <w:r w:rsidRPr="00124E52">
              <w:rPr>
                <w:color w:val="auto"/>
                <w:sz w:val="24"/>
                <w:szCs w:val="24"/>
              </w:rPr>
              <w:t xml:space="preserve"> регламента</w:t>
            </w:r>
            <w:r w:rsidRPr="00BD43E1">
              <w:rPr>
                <w:color w:val="auto"/>
                <w:sz w:val="24"/>
                <w:szCs w:val="24"/>
              </w:rPr>
              <w:t>;</w:t>
            </w:r>
          </w:p>
        </w:tc>
        <w:tc>
          <w:tcPr>
            <w:tcW w:w="3673" w:type="dxa"/>
          </w:tcPr>
          <w:p w:rsidR="00636C37" w:rsidRPr="00BD43E1" w:rsidRDefault="00C17B97" w:rsidP="0037351F">
            <w:pPr>
              <w:pStyle w:val="20"/>
              <w:spacing w:after="0" w:line="240" w:lineRule="auto"/>
              <w:ind w:right="-7"/>
              <w:jc w:val="both"/>
              <w:rPr>
                <w:iCs/>
                <w:color w:val="auto"/>
                <w:sz w:val="24"/>
                <w:szCs w:val="24"/>
              </w:rPr>
            </w:pPr>
            <w:r w:rsidRPr="00BD43E1">
              <w:rPr>
                <w:iCs/>
                <w:color w:val="auto"/>
                <w:sz w:val="24"/>
                <w:szCs w:val="24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37351F" w:rsidRPr="00F661B5" w:rsidTr="00B23EF0">
        <w:tc>
          <w:tcPr>
            <w:tcW w:w="1555" w:type="dxa"/>
          </w:tcPr>
          <w:p w:rsidR="00C17B97" w:rsidRPr="00BD43E1" w:rsidRDefault="00C17B97" w:rsidP="0037351F">
            <w:pPr>
              <w:pStyle w:val="20"/>
              <w:shd w:val="clear" w:color="auto" w:fill="auto"/>
              <w:spacing w:after="0" w:line="240" w:lineRule="auto"/>
              <w:ind w:right="-7" w:firstLine="0"/>
              <w:jc w:val="both"/>
              <w:rPr>
                <w:color w:val="auto"/>
                <w:sz w:val="24"/>
                <w:szCs w:val="24"/>
              </w:rPr>
            </w:pPr>
            <w:r w:rsidRPr="00BD43E1">
              <w:rPr>
                <w:color w:val="auto"/>
                <w:sz w:val="24"/>
                <w:szCs w:val="24"/>
              </w:rPr>
              <w:t xml:space="preserve">подпункт 4 пункта 2.9.1 </w:t>
            </w:r>
            <w:r w:rsidRPr="00BD43E1">
              <w:rPr>
                <w:color w:val="auto"/>
                <w:sz w:val="24"/>
                <w:szCs w:val="24"/>
              </w:rPr>
              <w:lastRenderedPageBreak/>
              <w:t>подраздела 2.9</w:t>
            </w:r>
          </w:p>
        </w:tc>
        <w:tc>
          <w:tcPr>
            <w:tcW w:w="4394" w:type="dxa"/>
          </w:tcPr>
          <w:p w:rsidR="00C17B97" w:rsidRPr="00BD43E1" w:rsidRDefault="00C17B97" w:rsidP="0037351F">
            <w:pPr>
              <w:pStyle w:val="20"/>
              <w:spacing w:after="0" w:line="240" w:lineRule="auto"/>
              <w:ind w:left="-108" w:right="-7" w:hanging="12"/>
              <w:jc w:val="both"/>
              <w:rPr>
                <w:color w:val="auto"/>
                <w:sz w:val="24"/>
                <w:szCs w:val="24"/>
              </w:rPr>
            </w:pPr>
            <w:r w:rsidRPr="00BD43E1">
              <w:rPr>
                <w:color w:val="auto"/>
                <w:sz w:val="24"/>
                <w:szCs w:val="24"/>
              </w:rPr>
              <w:lastRenderedPageBreak/>
              <w:t xml:space="preserve">представленные документы утратили силу на день обращения за получением </w:t>
            </w:r>
            <w:r w:rsidRPr="00BD43E1">
              <w:rPr>
                <w:color w:val="auto"/>
                <w:sz w:val="24"/>
                <w:szCs w:val="24"/>
              </w:rPr>
              <w:lastRenderedPageBreak/>
              <w:t>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</w:t>
            </w:r>
          </w:p>
        </w:tc>
        <w:tc>
          <w:tcPr>
            <w:tcW w:w="3673" w:type="dxa"/>
          </w:tcPr>
          <w:p w:rsidR="00C17B97" w:rsidRPr="00BD43E1" w:rsidRDefault="00C17B97" w:rsidP="0037351F">
            <w:pPr>
              <w:pStyle w:val="20"/>
              <w:spacing w:after="0" w:line="240" w:lineRule="auto"/>
              <w:ind w:right="-7"/>
              <w:jc w:val="both"/>
              <w:rPr>
                <w:iCs/>
                <w:color w:val="auto"/>
                <w:sz w:val="24"/>
                <w:szCs w:val="24"/>
              </w:rPr>
            </w:pPr>
            <w:r w:rsidRPr="00BD43E1">
              <w:rPr>
                <w:iCs/>
                <w:color w:val="auto"/>
                <w:sz w:val="24"/>
                <w:szCs w:val="24"/>
              </w:rPr>
              <w:lastRenderedPageBreak/>
              <w:t xml:space="preserve">Указывается исчерпывающий перечень документов, </w:t>
            </w:r>
            <w:r w:rsidRPr="00BD43E1">
              <w:rPr>
                <w:iCs/>
                <w:color w:val="auto"/>
                <w:sz w:val="24"/>
                <w:szCs w:val="24"/>
              </w:rPr>
              <w:lastRenderedPageBreak/>
              <w:t>утративших силу</w:t>
            </w:r>
          </w:p>
        </w:tc>
      </w:tr>
      <w:tr w:rsidR="0037351F" w:rsidRPr="00F661B5" w:rsidTr="00B23EF0">
        <w:tc>
          <w:tcPr>
            <w:tcW w:w="1555" w:type="dxa"/>
          </w:tcPr>
          <w:p w:rsidR="00855692" w:rsidRPr="00BD43E1" w:rsidRDefault="00855692" w:rsidP="0037351F">
            <w:pPr>
              <w:pStyle w:val="20"/>
              <w:shd w:val="clear" w:color="auto" w:fill="auto"/>
              <w:spacing w:after="0" w:line="240" w:lineRule="auto"/>
              <w:ind w:right="-7" w:firstLine="0"/>
              <w:jc w:val="both"/>
              <w:rPr>
                <w:color w:val="auto"/>
                <w:sz w:val="24"/>
                <w:szCs w:val="24"/>
              </w:rPr>
            </w:pPr>
            <w:r w:rsidRPr="00BD43E1">
              <w:rPr>
                <w:color w:val="auto"/>
                <w:sz w:val="24"/>
                <w:szCs w:val="24"/>
              </w:rPr>
              <w:lastRenderedPageBreak/>
              <w:t>подпункт 5 пункта 2.9.1 подраздела 2.9</w:t>
            </w:r>
          </w:p>
        </w:tc>
        <w:tc>
          <w:tcPr>
            <w:tcW w:w="4394" w:type="dxa"/>
          </w:tcPr>
          <w:p w:rsidR="00855692" w:rsidRPr="00BD43E1" w:rsidRDefault="00855692" w:rsidP="0037351F">
            <w:pPr>
              <w:pStyle w:val="20"/>
              <w:spacing w:after="0" w:line="240" w:lineRule="auto"/>
              <w:ind w:left="-108" w:right="-7" w:hanging="12"/>
              <w:jc w:val="both"/>
              <w:rPr>
                <w:color w:val="auto"/>
                <w:sz w:val="24"/>
                <w:szCs w:val="24"/>
              </w:rPr>
            </w:pPr>
            <w:r w:rsidRPr="00BD43E1">
              <w:rPr>
                <w:color w:val="auto"/>
                <w:sz w:val="24"/>
                <w:szCs w:val="24"/>
              </w:rPr>
              <w:t>представленные документы содержат подчистки и исправления текста</w:t>
            </w:r>
          </w:p>
        </w:tc>
        <w:tc>
          <w:tcPr>
            <w:tcW w:w="3673" w:type="dxa"/>
          </w:tcPr>
          <w:p w:rsidR="00855692" w:rsidRPr="00BD43E1" w:rsidRDefault="00855692" w:rsidP="003735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auto"/>
                <w:lang w:bidi="ar-SA"/>
              </w:rPr>
            </w:pPr>
            <w:r w:rsidRPr="00BD43E1">
              <w:rPr>
                <w:rFonts w:ascii="Times New Roman" w:hAnsi="Times New Roman" w:cs="Times New Roman"/>
                <w:iCs/>
                <w:color w:val="auto"/>
                <w:lang w:bidi="ar-SA"/>
              </w:rPr>
              <w:t>Указывается исчерпывающий перечень документов, содержащий подчистки и исправления текста</w:t>
            </w:r>
          </w:p>
        </w:tc>
      </w:tr>
      <w:tr w:rsidR="0037351F" w:rsidRPr="00F661B5" w:rsidTr="00B23EF0">
        <w:tc>
          <w:tcPr>
            <w:tcW w:w="1555" w:type="dxa"/>
          </w:tcPr>
          <w:p w:rsidR="00D83D5E" w:rsidRPr="00BD43E1" w:rsidRDefault="00D83D5E" w:rsidP="0037351F">
            <w:pPr>
              <w:pStyle w:val="20"/>
              <w:shd w:val="clear" w:color="auto" w:fill="auto"/>
              <w:spacing w:after="0" w:line="240" w:lineRule="auto"/>
              <w:ind w:right="-7" w:firstLine="0"/>
              <w:jc w:val="both"/>
              <w:rPr>
                <w:color w:val="auto"/>
                <w:sz w:val="24"/>
                <w:szCs w:val="24"/>
              </w:rPr>
            </w:pPr>
            <w:r w:rsidRPr="00BD43E1">
              <w:rPr>
                <w:color w:val="auto"/>
                <w:sz w:val="24"/>
                <w:szCs w:val="24"/>
              </w:rPr>
              <w:t>подпункт 6 пункта 2.9.1 подраздела 2.9</w:t>
            </w:r>
          </w:p>
        </w:tc>
        <w:tc>
          <w:tcPr>
            <w:tcW w:w="4394" w:type="dxa"/>
          </w:tcPr>
          <w:p w:rsidR="00D83D5E" w:rsidRPr="00BD43E1" w:rsidRDefault="00D83D5E" w:rsidP="0037351F">
            <w:pPr>
              <w:pStyle w:val="20"/>
              <w:spacing w:after="0" w:line="240" w:lineRule="auto"/>
              <w:ind w:left="-108" w:right="-7" w:hanging="12"/>
              <w:jc w:val="both"/>
              <w:rPr>
                <w:color w:val="auto"/>
                <w:sz w:val="24"/>
                <w:szCs w:val="24"/>
              </w:rPr>
            </w:pPr>
            <w:r w:rsidRPr="00BD43E1">
              <w:rPr>
                <w:color w:val="auto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</w:p>
        </w:tc>
        <w:tc>
          <w:tcPr>
            <w:tcW w:w="3673" w:type="dxa"/>
          </w:tcPr>
          <w:p w:rsidR="00D83D5E" w:rsidRPr="00BD43E1" w:rsidRDefault="00D83D5E" w:rsidP="003735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auto"/>
                <w:lang w:bidi="ar-SA"/>
              </w:rPr>
            </w:pPr>
            <w:r w:rsidRPr="00BD43E1">
              <w:rPr>
                <w:rFonts w:ascii="Times New Roman" w:hAnsi="Times New Roman" w:cs="Times New Roman"/>
                <w:iCs/>
                <w:color w:val="auto"/>
                <w:lang w:bidi="ar-SA"/>
              </w:rPr>
              <w:t>Указывается исчерпывающий перечень документов, содержащих повреждения</w:t>
            </w:r>
          </w:p>
        </w:tc>
      </w:tr>
      <w:tr w:rsidR="005B780F" w:rsidRPr="00F661B5" w:rsidTr="00B23EF0">
        <w:tc>
          <w:tcPr>
            <w:tcW w:w="1555" w:type="dxa"/>
          </w:tcPr>
          <w:p w:rsidR="00D83D5E" w:rsidRPr="00BD43E1" w:rsidRDefault="00D83D5E" w:rsidP="0037351F">
            <w:pPr>
              <w:pStyle w:val="20"/>
              <w:shd w:val="clear" w:color="auto" w:fill="auto"/>
              <w:spacing w:after="0" w:line="240" w:lineRule="auto"/>
              <w:ind w:right="-7" w:firstLine="0"/>
              <w:jc w:val="both"/>
              <w:rPr>
                <w:color w:val="auto"/>
                <w:sz w:val="24"/>
                <w:szCs w:val="24"/>
              </w:rPr>
            </w:pPr>
            <w:r w:rsidRPr="00BD43E1">
              <w:rPr>
                <w:color w:val="auto"/>
                <w:sz w:val="24"/>
                <w:szCs w:val="24"/>
              </w:rPr>
              <w:t>подпункт 7 пункта 2.9.1 подраздела 2.9</w:t>
            </w:r>
          </w:p>
        </w:tc>
        <w:tc>
          <w:tcPr>
            <w:tcW w:w="4394" w:type="dxa"/>
          </w:tcPr>
          <w:p w:rsidR="00D83D5E" w:rsidRPr="00BD43E1" w:rsidRDefault="00D83D5E" w:rsidP="0037351F">
            <w:pPr>
              <w:pStyle w:val="20"/>
              <w:spacing w:after="0" w:line="240" w:lineRule="auto"/>
              <w:ind w:left="-108" w:right="-7" w:hanging="12"/>
              <w:jc w:val="both"/>
              <w:rPr>
                <w:color w:val="auto"/>
                <w:sz w:val="24"/>
                <w:szCs w:val="24"/>
              </w:rPr>
            </w:pPr>
            <w:r w:rsidRPr="00BD43E1">
              <w:rPr>
                <w:color w:val="auto"/>
                <w:sz w:val="24"/>
                <w:szCs w:val="24"/>
              </w:rPr>
              <w:t>выявлено несоблюдение установленных статьей 11 Федерального закона "Об электро</w:t>
            </w:r>
            <w:r w:rsidR="00B23EF0" w:rsidRPr="00BD43E1">
              <w:rPr>
                <w:color w:val="auto"/>
                <w:sz w:val="24"/>
                <w:szCs w:val="24"/>
              </w:rPr>
              <w:t xml:space="preserve">нной подписи" условий признания </w:t>
            </w:r>
            <w:r w:rsidRPr="00BD43E1">
              <w:rPr>
                <w:color w:val="auto"/>
                <w:sz w:val="24"/>
                <w:szCs w:val="24"/>
              </w:rPr>
              <w:t>квалиф</w:t>
            </w:r>
            <w:r w:rsidR="00B23EF0" w:rsidRPr="00BD43E1">
              <w:rPr>
                <w:color w:val="auto"/>
                <w:sz w:val="24"/>
                <w:szCs w:val="24"/>
              </w:rPr>
              <w:t xml:space="preserve">ицированной электронной подписи действительной в документах, </w:t>
            </w:r>
            <w:r w:rsidRPr="00BD43E1">
              <w:rPr>
                <w:color w:val="auto"/>
                <w:sz w:val="24"/>
                <w:szCs w:val="24"/>
              </w:rPr>
              <w:t>представленных в электронной форме</w:t>
            </w:r>
          </w:p>
        </w:tc>
        <w:tc>
          <w:tcPr>
            <w:tcW w:w="3673" w:type="dxa"/>
          </w:tcPr>
          <w:p w:rsidR="00D83D5E" w:rsidRPr="00BD43E1" w:rsidRDefault="00B23EF0" w:rsidP="003735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auto"/>
                <w:lang w:bidi="ar-SA"/>
              </w:rPr>
            </w:pPr>
            <w:r w:rsidRPr="00BD43E1">
              <w:rPr>
                <w:rFonts w:ascii="Times New Roman" w:hAnsi="Times New Roman" w:cs="Times New Roman"/>
                <w:iCs/>
                <w:color w:val="auto"/>
                <w:lang w:bidi="ar-SA"/>
              </w:rPr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:rsidR="00F13517" w:rsidRPr="00F661B5" w:rsidRDefault="00F13517" w:rsidP="0037351F">
      <w:pPr>
        <w:pStyle w:val="20"/>
        <w:shd w:val="clear" w:color="auto" w:fill="auto"/>
        <w:spacing w:after="0" w:line="240" w:lineRule="auto"/>
        <w:ind w:right="-7" w:firstLine="709"/>
        <w:jc w:val="both"/>
        <w:rPr>
          <w:color w:val="auto"/>
        </w:rPr>
      </w:pPr>
    </w:p>
    <w:p w:rsidR="00B23EF0" w:rsidRPr="00F661B5" w:rsidRDefault="00B23EF0" w:rsidP="0037351F">
      <w:pPr>
        <w:pStyle w:val="20"/>
        <w:shd w:val="clear" w:color="auto" w:fill="auto"/>
        <w:spacing w:after="0" w:line="240" w:lineRule="auto"/>
        <w:ind w:right="-7" w:firstLine="709"/>
        <w:jc w:val="left"/>
        <w:rPr>
          <w:color w:val="auto"/>
        </w:rPr>
      </w:pPr>
      <w:r w:rsidRPr="00F661B5">
        <w:rPr>
          <w:color w:val="auto"/>
        </w:rPr>
        <w:t>Дополнительно информируем: ____________________________________________________________________</w:t>
      </w:r>
    </w:p>
    <w:p w:rsidR="00B23EF0" w:rsidRPr="00F661B5" w:rsidRDefault="00B23EF0" w:rsidP="0037351F">
      <w:pPr>
        <w:pStyle w:val="20"/>
        <w:shd w:val="clear" w:color="auto" w:fill="auto"/>
        <w:spacing w:after="0" w:line="240" w:lineRule="auto"/>
        <w:ind w:right="-7" w:firstLine="709"/>
        <w:rPr>
          <w:color w:val="auto"/>
          <w:sz w:val="20"/>
          <w:szCs w:val="20"/>
        </w:rPr>
      </w:pPr>
      <w:r w:rsidRPr="00F661B5">
        <w:rPr>
          <w:color w:val="auto"/>
          <w:sz w:val="20"/>
          <w:szCs w:val="20"/>
        </w:rPr>
        <w:t>(указывается информация, необходимая для устранения причин отказа в приеме документов, а также иная дополнительная информация при наличии)</w:t>
      </w:r>
    </w:p>
    <w:p w:rsidR="00B23EF0" w:rsidRPr="00F661B5" w:rsidRDefault="00B23EF0" w:rsidP="0037351F">
      <w:pPr>
        <w:pStyle w:val="20"/>
        <w:shd w:val="clear" w:color="auto" w:fill="auto"/>
        <w:spacing w:after="0" w:line="240" w:lineRule="auto"/>
        <w:ind w:right="-7" w:firstLine="709"/>
        <w:rPr>
          <w:color w:val="auto"/>
          <w:sz w:val="20"/>
          <w:szCs w:val="20"/>
        </w:rPr>
      </w:pPr>
    </w:p>
    <w:p w:rsidR="00B23EF0" w:rsidRPr="00F661B5" w:rsidRDefault="00B23EF0" w:rsidP="0037351F">
      <w:pPr>
        <w:pStyle w:val="20"/>
        <w:shd w:val="clear" w:color="auto" w:fill="auto"/>
        <w:spacing w:after="0" w:line="240" w:lineRule="auto"/>
        <w:ind w:right="-7" w:firstLine="709"/>
        <w:rPr>
          <w:color w:val="auto"/>
          <w:sz w:val="20"/>
          <w:szCs w:val="20"/>
        </w:rPr>
      </w:pPr>
    </w:p>
    <w:p w:rsidR="00B23EF0" w:rsidRPr="00F661B5" w:rsidRDefault="00B23EF0" w:rsidP="0037351F">
      <w:pPr>
        <w:pStyle w:val="20"/>
        <w:shd w:val="clear" w:color="auto" w:fill="auto"/>
        <w:spacing w:after="0" w:line="240" w:lineRule="auto"/>
        <w:ind w:right="-7" w:hanging="142"/>
        <w:jc w:val="both"/>
        <w:rPr>
          <w:color w:val="auto"/>
          <w:sz w:val="20"/>
          <w:szCs w:val="20"/>
        </w:rPr>
      </w:pPr>
      <w:r w:rsidRPr="00F661B5">
        <w:rPr>
          <w:color w:val="auto"/>
          <w:sz w:val="20"/>
          <w:szCs w:val="20"/>
        </w:rPr>
        <w:t>_______________________                    _________________________     ________________________________________</w:t>
      </w:r>
    </w:p>
    <w:p w:rsidR="00B23EF0" w:rsidRPr="00F661B5" w:rsidRDefault="00B23EF0" w:rsidP="0037351F">
      <w:pPr>
        <w:pStyle w:val="20"/>
        <w:shd w:val="clear" w:color="auto" w:fill="auto"/>
        <w:spacing w:after="0" w:line="240" w:lineRule="auto"/>
        <w:ind w:right="-7" w:hanging="142"/>
        <w:jc w:val="both"/>
        <w:rPr>
          <w:color w:val="auto"/>
          <w:sz w:val="20"/>
          <w:szCs w:val="20"/>
        </w:rPr>
      </w:pPr>
      <w:r w:rsidRPr="00F661B5">
        <w:rPr>
          <w:color w:val="auto"/>
          <w:sz w:val="20"/>
          <w:szCs w:val="20"/>
        </w:rPr>
        <w:t xml:space="preserve">             (должность)                                            (подпись)                           (фамилия, имя, отчество при наличии)</w:t>
      </w:r>
    </w:p>
    <w:p w:rsidR="00B23EF0" w:rsidRPr="00F661B5" w:rsidRDefault="00B23EF0" w:rsidP="0037351F">
      <w:pPr>
        <w:pStyle w:val="20"/>
        <w:shd w:val="clear" w:color="auto" w:fill="auto"/>
        <w:spacing w:after="0" w:line="240" w:lineRule="auto"/>
        <w:ind w:right="-7" w:hanging="142"/>
        <w:jc w:val="both"/>
        <w:rPr>
          <w:color w:val="auto"/>
        </w:rPr>
      </w:pPr>
    </w:p>
    <w:p w:rsidR="00B23EF0" w:rsidRPr="00F661B5" w:rsidRDefault="00B23EF0" w:rsidP="0037351F">
      <w:pPr>
        <w:pStyle w:val="20"/>
        <w:shd w:val="clear" w:color="auto" w:fill="auto"/>
        <w:spacing w:after="0" w:line="240" w:lineRule="auto"/>
        <w:ind w:right="-7" w:hanging="142"/>
        <w:jc w:val="both"/>
        <w:rPr>
          <w:color w:val="auto"/>
        </w:rPr>
      </w:pPr>
    </w:p>
    <w:p w:rsidR="00124E52" w:rsidRDefault="00124E52" w:rsidP="00124E52">
      <w:pPr>
        <w:pStyle w:val="20"/>
        <w:shd w:val="clear" w:color="auto" w:fill="auto"/>
        <w:spacing w:after="0" w:line="240" w:lineRule="auto"/>
        <w:ind w:firstLine="0"/>
        <w:jc w:val="left"/>
      </w:pPr>
      <w:r>
        <w:t xml:space="preserve">Заместитель главы </w:t>
      </w:r>
    </w:p>
    <w:p w:rsidR="00124E52" w:rsidRDefault="00124E52" w:rsidP="00124E52">
      <w:pPr>
        <w:pStyle w:val="20"/>
        <w:shd w:val="clear" w:color="auto" w:fill="auto"/>
        <w:spacing w:after="0" w:line="240" w:lineRule="auto"/>
        <w:ind w:firstLine="0"/>
        <w:jc w:val="left"/>
      </w:pPr>
      <w:proofErr w:type="spellStart"/>
      <w:r>
        <w:t>Тимашевского</w:t>
      </w:r>
      <w:proofErr w:type="spellEnd"/>
      <w:r>
        <w:t xml:space="preserve"> городского</w:t>
      </w:r>
    </w:p>
    <w:p w:rsidR="00124E52" w:rsidRPr="00F661B5" w:rsidRDefault="00124E52" w:rsidP="00124E52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>
        <w:t xml:space="preserve">поселения </w:t>
      </w:r>
      <w:proofErr w:type="spellStart"/>
      <w:r>
        <w:t>Тимашевского</w:t>
      </w:r>
      <w:proofErr w:type="spellEnd"/>
      <w:r>
        <w:t xml:space="preserve"> района                                                                      Н.В. </w:t>
      </w:r>
      <w:proofErr w:type="spellStart"/>
      <w:r>
        <w:t>Сидикова</w:t>
      </w:r>
      <w:proofErr w:type="spellEnd"/>
    </w:p>
    <w:p w:rsidR="00602C70" w:rsidRPr="00F661B5" w:rsidRDefault="00602C70" w:rsidP="0037351F">
      <w:pPr>
        <w:pStyle w:val="20"/>
        <w:spacing w:after="0" w:line="240" w:lineRule="auto"/>
        <w:ind w:right="-7" w:hanging="142"/>
        <w:jc w:val="both"/>
        <w:rPr>
          <w:color w:val="auto"/>
        </w:rPr>
      </w:pPr>
    </w:p>
    <w:p w:rsidR="00D5137C" w:rsidRDefault="00D5137C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D5137C" w:rsidRDefault="00D5137C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D5137C" w:rsidRDefault="00D5137C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D5137C" w:rsidRDefault="00D5137C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D5137C" w:rsidRDefault="00D5137C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D5137C" w:rsidRDefault="00D5137C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</w:p>
    <w:p w:rsidR="00D5137C" w:rsidRDefault="00D5137C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sectPr w:rsidR="00D5137C" w:rsidSect="00124E52">
      <w:headerReference w:type="default" r:id="rId9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172" w:rsidRDefault="00F30172">
      <w:r>
        <w:separator/>
      </w:r>
    </w:p>
  </w:endnote>
  <w:endnote w:type="continuationSeparator" w:id="0">
    <w:p w:rsidR="00F30172" w:rsidRDefault="00F30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172" w:rsidRDefault="00F30172"/>
  </w:footnote>
  <w:footnote w:type="continuationSeparator" w:id="0">
    <w:p w:rsidR="00F30172" w:rsidRDefault="00F3017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7659439"/>
      <w:docPartObj>
        <w:docPartGallery w:val="Page Numbers (Top of Page)"/>
        <w:docPartUnique/>
      </w:docPartObj>
    </w:sdtPr>
    <w:sdtEndPr/>
    <w:sdtContent>
      <w:p w:rsidR="00546C03" w:rsidRDefault="00546C03">
        <w:pPr>
          <w:pStyle w:val="a9"/>
          <w:jc w:val="center"/>
        </w:pPr>
      </w:p>
      <w:p w:rsidR="00124E52" w:rsidRDefault="00124E5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6C03">
          <w:rPr>
            <w:noProof/>
          </w:rPr>
          <w:t>2</w:t>
        </w:r>
        <w:r>
          <w:fldChar w:fldCharType="end"/>
        </w:r>
      </w:p>
    </w:sdtContent>
  </w:sdt>
  <w:p w:rsidR="00076080" w:rsidRPr="00DE4253" w:rsidRDefault="00076080" w:rsidP="00DE4253">
    <w:pPr>
      <w:pStyle w:val="a9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7857"/>
    <w:rsid w:val="00016596"/>
    <w:rsid w:val="000174B6"/>
    <w:rsid w:val="000227A8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C425E"/>
    <w:rsid w:val="000E7258"/>
    <w:rsid w:val="000F1388"/>
    <w:rsid w:val="000F23AD"/>
    <w:rsid w:val="00124E52"/>
    <w:rsid w:val="00131CEA"/>
    <w:rsid w:val="001337B8"/>
    <w:rsid w:val="00135C45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28FD"/>
    <w:rsid w:val="001B3919"/>
    <w:rsid w:val="001C4386"/>
    <w:rsid w:val="001C585E"/>
    <w:rsid w:val="001D10A1"/>
    <w:rsid w:val="001D48DC"/>
    <w:rsid w:val="001E13B4"/>
    <w:rsid w:val="001E1DC4"/>
    <w:rsid w:val="001E4A12"/>
    <w:rsid w:val="001F2263"/>
    <w:rsid w:val="0021195E"/>
    <w:rsid w:val="00230DE7"/>
    <w:rsid w:val="002521F9"/>
    <w:rsid w:val="00254956"/>
    <w:rsid w:val="0026423C"/>
    <w:rsid w:val="00264BAD"/>
    <w:rsid w:val="00272912"/>
    <w:rsid w:val="00272A2A"/>
    <w:rsid w:val="00272EB4"/>
    <w:rsid w:val="002730D7"/>
    <w:rsid w:val="00277E13"/>
    <w:rsid w:val="00281C45"/>
    <w:rsid w:val="00286185"/>
    <w:rsid w:val="002907B1"/>
    <w:rsid w:val="00291156"/>
    <w:rsid w:val="00291E05"/>
    <w:rsid w:val="002A1391"/>
    <w:rsid w:val="002A3F5E"/>
    <w:rsid w:val="002B0AB0"/>
    <w:rsid w:val="002C52DF"/>
    <w:rsid w:val="002D01D4"/>
    <w:rsid w:val="002D23D8"/>
    <w:rsid w:val="002E014E"/>
    <w:rsid w:val="002E08B5"/>
    <w:rsid w:val="002E6D08"/>
    <w:rsid w:val="002F03C1"/>
    <w:rsid w:val="002F7AA4"/>
    <w:rsid w:val="003156A0"/>
    <w:rsid w:val="00347F18"/>
    <w:rsid w:val="003500C8"/>
    <w:rsid w:val="003501AF"/>
    <w:rsid w:val="00363BE0"/>
    <w:rsid w:val="0037072F"/>
    <w:rsid w:val="003730B2"/>
    <w:rsid w:val="0037351F"/>
    <w:rsid w:val="0038718E"/>
    <w:rsid w:val="00387FA0"/>
    <w:rsid w:val="00391A35"/>
    <w:rsid w:val="003A2C8A"/>
    <w:rsid w:val="003D4C17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1912"/>
    <w:rsid w:val="00420438"/>
    <w:rsid w:val="00433C80"/>
    <w:rsid w:val="00464C9F"/>
    <w:rsid w:val="00471297"/>
    <w:rsid w:val="004741AE"/>
    <w:rsid w:val="004801A3"/>
    <w:rsid w:val="00486047"/>
    <w:rsid w:val="004948A7"/>
    <w:rsid w:val="004A7C81"/>
    <w:rsid w:val="004C60B3"/>
    <w:rsid w:val="004C766C"/>
    <w:rsid w:val="004F7F49"/>
    <w:rsid w:val="005000C2"/>
    <w:rsid w:val="00501329"/>
    <w:rsid w:val="00515B86"/>
    <w:rsid w:val="005164C6"/>
    <w:rsid w:val="00520F4E"/>
    <w:rsid w:val="005221C9"/>
    <w:rsid w:val="0052407C"/>
    <w:rsid w:val="0052683D"/>
    <w:rsid w:val="005275BE"/>
    <w:rsid w:val="00537083"/>
    <w:rsid w:val="005466E0"/>
    <w:rsid w:val="00546C03"/>
    <w:rsid w:val="0057068B"/>
    <w:rsid w:val="0057427E"/>
    <w:rsid w:val="00576FD4"/>
    <w:rsid w:val="00586411"/>
    <w:rsid w:val="0059076F"/>
    <w:rsid w:val="00593F62"/>
    <w:rsid w:val="005A736B"/>
    <w:rsid w:val="005B780F"/>
    <w:rsid w:val="005C0B23"/>
    <w:rsid w:val="005C591F"/>
    <w:rsid w:val="005C7825"/>
    <w:rsid w:val="005D212C"/>
    <w:rsid w:val="005D36FD"/>
    <w:rsid w:val="005E1FF8"/>
    <w:rsid w:val="005E334B"/>
    <w:rsid w:val="005F076F"/>
    <w:rsid w:val="005F18A4"/>
    <w:rsid w:val="005F333C"/>
    <w:rsid w:val="00601297"/>
    <w:rsid w:val="00602C70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2D4D"/>
    <w:rsid w:val="0064777C"/>
    <w:rsid w:val="00647806"/>
    <w:rsid w:val="006524FE"/>
    <w:rsid w:val="006568A9"/>
    <w:rsid w:val="006676D4"/>
    <w:rsid w:val="006724D2"/>
    <w:rsid w:val="006750E2"/>
    <w:rsid w:val="00675496"/>
    <w:rsid w:val="00677263"/>
    <w:rsid w:val="00683174"/>
    <w:rsid w:val="00685DB1"/>
    <w:rsid w:val="00686415"/>
    <w:rsid w:val="0068719D"/>
    <w:rsid w:val="00692698"/>
    <w:rsid w:val="006A1C87"/>
    <w:rsid w:val="006A1D0F"/>
    <w:rsid w:val="006A4CBE"/>
    <w:rsid w:val="006A59C9"/>
    <w:rsid w:val="006A784F"/>
    <w:rsid w:val="006A78C0"/>
    <w:rsid w:val="006B33B6"/>
    <w:rsid w:val="006B7417"/>
    <w:rsid w:val="006E5FE5"/>
    <w:rsid w:val="00707CB3"/>
    <w:rsid w:val="007138E4"/>
    <w:rsid w:val="00726ABA"/>
    <w:rsid w:val="0072778F"/>
    <w:rsid w:val="00730398"/>
    <w:rsid w:val="007511EE"/>
    <w:rsid w:val="007530BD"/>
    <w:rsid w:val="00753F80"/>
    <w:rsid w:val="00755BE5"/>
    <w:rsid w:val="00756C85"/>
    <w:rsid w:val="00761799"/>
    <w:rsid w:val="00762961"/>
    <w:rsid w:val="00762B1E"/>
    <w:rsid w:val="0076360F"/>
    <w:rsid w:val="00781D62"/>
    <w:rsid w:val="0079211F"/>
    <w:rsid w:val="007A2302"/>
    <w:rsid w:val="007B1237"/>
    <w:rsid w:val="007B79CB"/>
    <w:rsid w:val="007C3D78"/>
    <w:rsid w:val="007C7A79"/>
    <w:rsid w:val="007D085A"/>
    <w:rsid w:val="007D5634"/>
    <w:rsid w:val="007E08F1"/>
    <w:rsid w:val="007E3182"/>
    <w:rsid w:val="007E7315"/>
    <w:rsid w:val="007F2052"/>
    <w:rsid w:val="007F2132"/>
    <w:rsid w:val="007F75A6"/>
    <w:rsid w:val="00800AAF"/>
    <w:rsid w:val="00812CDD"/>
    <w:rsid w:val="008147E5"/>
    <w:rsid w:val="0083548B"/>
    <w:rsid w:val="00840A26"/>
    <w:rsid w:val="00843B3A"/>
    <w:rsid w:val="00845CB6"/>
    <w:rsid w:val="00855692"/>
    <w:rsid w:val="00856B65"/>
    <w:rsid w:val="00857674"/>
    <w:rsid w:val="008622C5"/>
    <w:rsid w:val="00863CFB"/>
    <w:rsid w:val="00887E52"/>
    <w:rsid w:val="00895140"/>
    <w:rsid w:val="00897BDE"/>
    <w:rsid w:val="008A0DEB"/>
    <w:rsid w:val="008A3313"/>
    <w:rsid w:val="008A3834"/>
    <w:rsid w:val="008A5615"/>
    <w:rsid w:val="008B14F6"/>
    <w:rsid w:val="008B23D4"/>
    <w:rsid w:val="008B5E70"/>
    <w:rsid w:val="008B774C"/>
    <w:rsid w:val="008B7CF4"/>
    <w:rsid w:val="008C1D72"/>
    <w:rsid w:val="008E1DA8"/>
    <w:rsid w:val="008F7934"/>
    <w:rsid w:val="009006B3"/>
    <w:rsid w:val="009010F6"/>
    <w:rsid w:val="009023F1"/>
    <w:rsid w:val="00912D7D"/>
    <w:rsid w:val="0091599F"/>
    <w:rsid w:val="00915CDC"/>
    <w:rsid w:val="00924E75"/>
    <w:rsid w:val="0093225E"/>
    <w:rsid w:val="0093709C"/>
    <w:rsid w:val="00942DAF"/>
    <w:rsid w:val="009430DE"/>
    <w:rsid w:val="0096259D"/>
    <w:rsid w:val="00967FB3"/>
    <w:rsid w:val="0097783A"/>
    <w:rsid w:val="00977C57"/>
    <w:rsid w:val="009815F2"/>
    <w:rsid w:val="009978BB"/>
    <w:rsid w:val="009B389A"/>
    <w:rsid w:val="009B7F64"/>
    <w:rsid w:val="009C56B2"/>
    <w:rsid w:val="009E003D"/>
    <w:rsid w:val="009E3892"/>
    <w:rsid w:val="009E7A24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3019A"/>
    <w:rsid w:val="00A35799"/>
    <w:rsid w:val="00A37CC4"/>
    <w:rsid w:val="00A42D6E"/>
    <w:rsid w:val="00A5319F"/>
    <w:rsid w:val="00A5544D"/>
    <w:rsid w:val="00A561DE"/>
    <w:rsid w:val="00A84DBD"/>
    <w:rsid w:val="00A91125"/>
    <w:rsid w:val="00AA7D9A"/>
    <w:rsid w:val="00AB23CF"/>
    <w:rsid w:val="00AB4FD8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A20"/>
    <w:rsid w:val="00B23EF0"/>
    <w:rsid w:val="00B3025B"/>
    <w:rsid w:val="00B34B9B"/>
    <w:rsid w:val="00B505B0"/>
    <w:rsid w:val="00B57A06"/>
    <w:rsid w:val="00B668E6"/>
    <w:rsid w:val="00B75349"/>
    <w:rsid w:val="00B84028"/>
    <w:rsid w:val="00B85677"/>
    <w:rsid w:val="00B872D2"/>
    <w:rsid w:val="00BA2394"/>
    <w:rsid w:val="00BA2F25"/>
    <w:rsid w:val="00BA3713"/>
    <w:rsid w:val="00BB2B55"/>
    <w:rsid w:val="00BB69DC"/>
    <w:rsid w:val="00BC2C2A"/>
    <w:rsid w:val="00BC309B"/>
    <w:rsid w:val="00BD3BFC"/>
    <w:rsid w:val="00BD43E1"/>
    <w:rsid w:val="00BE06EC"/>
    <w:rsid w:val="00BE6E05"/>
    <w:rsid w:val="00C0204C"/>
    <w:rsid w:val="00C0374A"/>
    <w:rsid w:val="00C0648E"/>
    <w:rsid w:val="00C11879"/>
    <w:rsid w:val="00C17B97"/>
    <w:rsid w:val="00C21DA5"/>
    <w:rsid w:val="00C25930"/>
    <w:rsid w:val="00C275CD"/>
    <w:rsid w:val="00C32F49"/>
    <w:rsid w:val="00C353F8"/>
    <w:rsid w:val="00C40D47"/>
    <w:rsid w:val="00C444DF"/>
    <w:rsid w:val="00C463A8"/>
    <w:rsid w:val="00C61722"/>
    <w:rsid w:val="00C67A97"/>
    <w:rsid w:val="00C82521"/>
    <w:rsid w:val="00C90A3F"/>
    <w:rsid w:val="00CA1252"/>
    <w:rsid w:val="00CA7D56"/>
    <w:rsid w:val="00CB0C93"/>
    <w:rsid w:val="00CB244C"/>
    <w:rsid w:val="00CB2BB5"/>
    <w:rsid w:val="00CD22B3"/>
    <w:rsid w:val="00CD3FBE"/>
    <w:rsid w:val="00CE2346"/>
    <w:rsid w:val="00CF29D3"/>
    <w:rsid w:val="00CF46D9"/>
    <w:rsid w:val="00CF4936"/>
    <w:rsid w:val="00CF6A80"/>
    <w:rsid w:val="00CF79D1"/>
    <w:rsid w:val="00D0444D"/>
    <w:rsid w:val="00D215F5"/>
    <w:rsid w:val="00D25362"/>
    <w:rsid w:val="00D26490"/>
    <w:rsid w:val="00D27694"/>
    <w:rsid w:val="00D35547"/>
    <w:rsid w:val="00D4087D"/>
    <w:rsid w:val="00D5137C"/>
    <w:rsid w:val="00D552CD"/>
    <w:rsid w:val="00D83D5E"/>
    <w:rsid w:val="00D84968"/>
    <w:rsid w:val="00D92EED"/>
    <w:rsid w:val="00D97B59"/>
    <w:rsid w:val="00DB73E9"/>
    <w:rsid w:val="00DC4B3C"/>
    <w:rsid w:val="00DC6060"/>
    <w:rsid w:val="00DC6358"/>
    <w:rsid w:val="00DD2F12"/>
    <w:rsid w:val="00DD4C3B"/>
    <w:rsid w:val="00DD747F"/>
    <w:rsid w:val="00DE4253"/>
    <w:rsid w:val="00E00701"/>
    <w:rsid w:val="00E078CD"/>
    <w:rsid w:val="00E17F1C"/>
    <w:rsid w:val="00E21F3B"/>
    <w:rsid w:val="00E235F3"/>
    <w:rsid w:val="00E278D5"/>
    <w:rsid w:val="00E34741"/>
    <w:rsid w:val="00E45D15"/>
    <w:rsid w:val="00E466C1"/>
    <w:rsid w:val="00E54DF1"/>
    <w:rsid w:val="00E602F0"/>
    <w:rsid w:val="00E85DE7"/>
    <w:rsid w:val="00E971AC"/>
    <w:rsid w:val="00E97C7A"/>
    <w:rsid w:val="00EA2C58"/>
    <w:rsid w:val="00EA503C"/>
    <w:rsid w:val="00EA6446"/>
    <w:rsid w:val="00EB1031"/>
    <w:rsid w:val="00EC4666"/>
    <w:rsid w:val="00EC7587"/>
    <w:rsid w:val="00ED0610"/>
    <w:rsid w:val="00EE27CA"/>
    <w:rsid w:val="00EE2F4F"/>
    <w:rsid w:val="00EF161A"/>
    <w:rsid w:val="00F1050B"/>
    <w:rsid w:val="00F132FF"/>
    <w:rsid w:val="00F13517"/>
    <w:rsid w:val="00F17EAF"/>
    <w:rsid w:val="00F30172"/>
    <w:rsid w:val="00F31F39"/>
    <w:rsid w:val="00F340DB"/>
    <w:rsid w:val="00F376B4"/>
    <w:rsid w:val="00F41C60"/>
    <w:rsid w:val="00F479AE"/>
    <w:rsid w:val="00F605B3"/>
    <w:rsid w:val="00F661B5"/>
    <w:rsid w:val="00F72DBB"/>
    <w:rsid w:val="00F74159"/>
    <w:rsid w:val="00F80E80"/>
    <w:rsid w:val="00F81997"/>
    <w:rsid w:val="00F90125"/>
    <w:rsid w:val="00F907AC"/>
    <w:rsid w:val="00F91D59"/>
    <w:rsid w:val="00F934FB"/>
    <w:rsid w:val="00F94DBD"/>
    <w:rsid w:val="00FA42E0"/>
    <w:rsid w:val="00FB425D"/>
    <w:rsid w:val="00FC165B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124E5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24E5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124E5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24E5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672E8-15A0-4722-B9A4-4238D9759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4</cp:revision>
  <cp:lastPrinted>2023-06-30T08:53:00Z</cp:lastPrinted>
  <dcterms:created xsi:type="dcterms:W3CDTF">2023-06-26T14:03:00Z</dcterms:created>
  <dcterms:modified xsi:type="dcterms:W3CDTF">2023-06-30T08:53:00Z</dcterms:modified>
</cp:coreProperties>
</file>